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6B" w:rsidRDefault="00120C6B"/>
    <w:p w:rsidR="00A339AF" w:rsidRPr="00A339AF" w:rsidRDefault="00A339AF" w:rsidP="00A339AF">
      <w:pPr>
        <w:pStyle w:val="a3"/>
        <w:numPr>
          <w:ilvl w:val="0"/>
          <w:numId w:val="1"/>
        </w:numPr>
        <w:jc w:val="center"/>
      </w:pPr>
      <w:r w:rsidRPr="00A339AF">
        <w:rPr>
          <w:rFonts w:ascii="Arial" w:hAnsi="Arial" w:cs="Arial"/>
          <w:b/>
          <w:bCs/>
          <w:color w:val="000000"/>
        </w:rPr>
        <w:t xml:space="preserve">Κωνσταντινούπολη </w:t>
      </w:r>
      <w:proofErr w:type="spellStart"/>
      <w:r w:rsidRPr="00A339AF">
        <w:rPr>
          <w:rFonts w:ascii="Arial" w:hAnsi="Arial" w:cs="Arial"/>
          <w:b/>
          <w:bCs/>
          <w:color w:val="000000"/>
        </w:rPr>
        <w:t>Old</w:t>
      </w:r>
      <w:proofErr w:type="spellEnd"/>
      <w:r w:rsidRPr="00A339AF">
        <w:rPr>
          <w:rFonts w:ascii="Arial" w:hAnsi="Arial" w:cs="Arial"/>
          <w:b/>
          <w:bCs/>
          <w:color w:val="000000"/>
        </w:rPr>
        <w:t xml:space="preserve"> </w:t>
      </w:r>
      <w:proofErr w:type="spellStart"/>
      <w:r w:rsidRPr="00A339AF">
        <w:rPr>
          <w:rFonts w:ascii="Arial" w:hAnsi="Arial" w:cs="Arial"/>
          <w:b/>
          <w:bCs/>
          <w:color w:val="000000"/>
        </w:rPr>
        <w:t>Town</w:t>
      </w:r>
      <w:proofErr w:type="spellEnd"/>
      <w:r w:rsidRPr="00A339AF">
        <w:rPr>
          <w:rFonts w:ascii="Arial" w:hAnsi="Arial" w:cs="Arial"/>
          <w:b/>
          <w:bCs/>
          <w:color w:val="000000"/>
        </w:rPr>
        <w:t xml:space="preserve"> - Βραδινή αναχώρηση 4 μέρες / 2 νύχτες 16 - 19/06, 23-26/06, 30/06-03/07, 07-10/07, 14-17/07, 21-24/07, 28-31/07, 04-07/08, 11-14/08, 18-21/08, 25-28/08, 01-04/09 &amp; 08-11/09. Οδικώς</w:t>
      </w:r>
    </w:p>
    <w:p w:rsidR="00A339AF" w:rsidRPr="00A339AF" w:rsidRDefault="00A339AF" w:rsidP="00A339AF">
      <w:pPr>
        <w:rPr>
          <w:b/>
        </w:rPr>
      </w:pPr>
      <w:r w:rsidRPr="00A339AF">
        <w:rPr>
          <w:b/>
        </w:rPr>
        <w:t>1η Μέρα | Θεσσαλονίκη - Κωνσταντινούπολη.</w:t>
      </w:r>
    </w:p>
    <w:p w:rsidR="00A339AF" w:rsidRDefault="00A339AF" w:rsidP="00A339AF">
      <w:r>
        <w:t>Αναχωρούμε στις 22.00 το βράδυ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A339AF" w:rsidRPr="00A339AF" w:rsidRDefault="00A339AF" w:rsidP="00A339AF">
      <w:pPr>
        <w:rPr>
          <w:b/>
        </w:rPr>
      </w:pPr>
      <w:r w:rsidRPr="00A339AF">
        <w:rPr>
          <w:b/>
        </w:rPr>
        <w:t xml:space="preserve">2η Μέρα | Βλαχέρνα – </w:t>
      </w:r>
      <w:proofErr w:type="spellStart"/>
      <w:r w:rsidRPr="00A339AF">
        <w:rPr>
          <w:b/>
        </w:rPr>
        <w:t>Μπαλουκλί</w:t>
      </w:r>
      <w:proofErr w:type="spellEnd"/>
      <w:r w:rsidRPr="00A339AF">
        <w:rPr>
          <w:b/>
        </w:rPr>
        <w:t>-Σκεπαστή Αγορά.</w:t>
      </w:r>
    </w:p>
    <w:p w:rsidR="00A339AF" w:rsidRDefault="00A339AF" w:rsidP="00A339AF">
      <w:r>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Συνεχίζουμε για το </w:t>
      </w:r>
      <w:proofErr w:type="spellStart"/>
      <w:r>
        <w:t>αγιαστικό</w:t>
      </w:r>
      <w:proofErr w:type="spellEnd"/>
      <w:r>
        <w:t xml:space="preserve"> κέντρο της Πόλης, την Ζωοδόχο Πηγή στο </w:t>
      </w:r>
      <w:proofErr w:type="spellStart"/>
      <w:r>
        <w:t>Μπαλουκλί</w:t>
      </w:r>
      <w:proofErr w:type="spellEnd"/>
      <w:r>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t>Capali</w:t>
      </w:r>
      <w:proofErr w:type="spellEnd"/>
      <w:r>
        <w:t xml:space="preserve"> </w:t>
      </w:r>
      <w:proofErr w:type="spellStart"/>
      <w:r>
        <w:t>Carci</w:t>
      </w:r>
      <w:proofErr w:type="spellEnd"/>
      <w:r>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Karakoy</w:t>
      </w:r>
      <w:proofErr w:type="spellEnd"/>
      <w:r>
        <w:t>, σε μικρή απόσταση από τον Πύργο του Γαλατά για καφέ ή φαγητό.</w:t>
      </w:r>
    </w:p>
    <w:p w:rsidR="00A339AF" w:rsidRPr="00A339AF" w:rsidRDefault="00A339AF" w:rsidP="00A339AF">
      <w:pPr>
        <w:rPr>
          <w:b/>
        </w:rPr>
      </w:pPr>
      <w:r w:rsidRPr="00A339AF">
        <w:rPr>
          <w:b/>
        </w:rPr>
        <w:t xml:space="preserve">3η Μέρα | Ντολμά Μπαχτσέ - Κρουαζιέρα Βοσπόρου – Αγιά </w:t>
      </w:r>
      <w:proofErr w:type="spellStart"/>
      <w:r w:rsidRPr="00A339AF">
        <w:rPr>
          <w:b/>
        </w:rPr>
        <w:t>Σοφιά</w:t>
      </w:r>
      <w:proofErr w:type="spellEnd"/>
      <w:r w:rsidRPr="00A339AF">
        <w:rPr>
          <w:b/>
        </w:rPr>
        <w:t xml:space="preserve"> - Ιστορικό Κέντρο.</w:t>
      </w:r>
    </w:p>
    <w:p w:rsidR="00A339AF" w:rsidRDefault="00A339AF" w:rsidP="00A339AF">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w:t>
      </w:r>
      <w:proofErr w:type="spellEnd"/>
      <w:r>
        <w:t xml:space="preserve"> </w:t>
      </w:r>
      <w:proofErr w:type="spellStart"/>
      <w:r>
        <w:t>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t>μπακαρά</w:t>
      </w:r>
      <w:proofErr w:type="spellEnd"/>
      <w:r>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t>γιαλί</w:t>
      </w:r>
      <w:proofErr w:type="spellEnd"/>
      <w:r>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w:t>
      </w:r>
      <w:r>
        <w:lastRenderedPageBreak/>
        <w:t xml:space="preserve">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A339AF" w:rsidRPr="00A339AF" w:rsidRDefault="00A339AF" w:rsidP="00A339AF">
      <w:pPr>
        <w:rPr>
          <w:b/>
        </w:rPr>
      </w:pPr>
      <w:r w:rsidRPr="00A339AF">
        <w:rPr>
          <w:b/>
        </w:rPr>
        <w:t>4η Μέρα | Οικουμενικό Πατριαρχείο - Επιστροφή.</w:t>
      </w:r>
    </w:p>
    <w:p w:rsidR="00A339AF" w:rsidRDefault="00A339AF" w:rsidP="00A339AF">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t>καθ</w:t>
      </w:r>
      <w:proofErr w:type="spellEnd"/>
      <w:r>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A339AF" w:rsidRDefault="00A339AF" w:rsidP="00A339AF"/>
    <w:tbl>
      <w:tblPr>
        <w:tblW w:w="0" w:type="dxa"/>
        <w:tblCellMar>
          <w:left w:w="0" w:type="dxa"/>
          <w:right w:w="0" w:type="dxa"/>
        </w:tblCellMar>
        <w:tblLook w:val="04A0" w:firstRow="1" w:lastRow="0" w:firstColumn="1" w:lastColumn="0" w:noHBand="0" w:noVBand="1"/>
      </w:tblPr>
      <w:tblGrid>
        <w:gridCol w:w="1439"/>
        <w:gridCol w:w="547"/>
        <w:gridCol w:w="1140"/>
        <w:gridCol w:w="946"/>
        <w:gridCol w:w="719"/>
        <w:gridCol w:w="1597"/>
        <w:gridCol w:w="1888"/>
      </w:tblGrid>
      <w:tr w:rsidR="00A339AF" w:rsidRPr="00A339AF" w:rsidTr="00A339AF">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Arial" w:eastAsia="Times New Roman" w:hAnsi="Arial" w:cs="Arial"/>
                <w:b/>
                <w:bCs/>
                <w:lang w:eastAsia="el-GR"/>
              </w:rPr>
            </w:pPr>
            <w:r w:rsidRPr="00A339AF">
              <w:rPr>
                <w:rFonts w:ascii="Arial" w:eastAsia="Times New Roman" w:hAnsi="Arial" w:cs="Arial"/>
                <w:b/>
                <w:bCs/>
                <w:lang w:eastAsia="el-GR"/>
              </w:rPr>
              <w:t xml:space="preserve">Κωνσταντινούπολη </w:t>
            </w:r>
            <w:proofErr w:type="spellStart"/>
            <w:r w:rsidRPr="00A339AF">
              <w:rPr>
                <w:rFonts w:ascii="Arial" w:eastAsia="Times New Roman" w:hAnsi="Arial" w:cs="Arial"/>
                <w:b/>
                <w:bCs/>
                <w:lang w:eastAsia="el-GR"/>
              </w:rPr>
              <w:t>Old</w:t>
            </w:r>
            <w:proofErr w:type="spellEnd"/>
            <w:r w:rsidRPr="00A339AF">
              <w:rPr>
                <w:rFonts w:ascii="Arial" w:eastAsia="Times New Roman" w:hAnsi="Arial" w:cs="Arial"/>
                <w:b/>
                <w:bCs/>
                <w:lang w:eastAsia="el-GR"/>
              </w:rPr>
              <w:t xml:space="preserve"> </w:t>
            </w:r>
            <w:proofErr w:type="spellStart"/>
            <w:r w:rsidRPr="00A339AF">
              <w:rPr>
                <w:rFonts w:ascii="Arial" w:eastAsia="Times New Roman" w:hAnsi="Arial" w:cs="Arial"/>
                <w:b/>
                <w:bCs/>
                <w:lang w:eastAsia="el-GR"/>
              </w:rPr>
              <w:t>Town</w:t>
            </w:r>
            <w:proofErr w:type="spellEnd"/>
            <w:r w:rsidRPr="00A339AF">
              <w:rPr>
                <w:rFonts w:ascii="Arial" w:eastAsia="Times New Roman" w:hAnsi="Arial" w:cs="Arial"/>
                <w:b/>
                <w:bCs/>
                <w:lang w:eastAsia="el-GR"/>
              </w:rPr>
              <w:t xml:space="preserve"> - Βραδινή αναχώρηση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Αναχωρήσεις: 16/06, 23/06, 30/06, 07/07, 14/07, 21/07, 28/07, 04/08, 11/08, 18/08, 25/08, 01/09 &amp; 08/09 - Πακέτο εκδρομής</w:t>
            </w:r>
          </w:p>
        </w:tc>
      </w:tr>
      <w:tr w:rsidR="00A339AF" w:rsidRPr="00A339AF" w:rsidTr="00A339AF">
        <w:trPr>
          <w:trHeight w:val="7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proofErr w:type="spellStart"/>
            <w:r w:rsidRPr="00A339AF">
              <w:rPr>
                <w:rFonts w:ascii="Calibri" w:eastAsia="Times New Roman" w:hAnsi="Calibri" w:cs="Calibri"/>
                <w:b/>
                <w:bCs/>
                <w:sz w:val="24"/>
                <w:szCs w:val="24"/>
                <w:lang w:eastAsia="el-GR"/>
              </w:rPr>
              <w:t>Κατ</w:t>
            </w:r>
            <w:proofErr w:type="spellEnd"/>
            <w:r w:rsidRPr="00A339A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b/>
                <w:bCs/>
                <w:sz w:val="24"/>
                <w:szCs w:val="24"/>
                <w:lang w:eastAsia="el-GR"/>
              </w:rPr>
            </w:pPr>
            <w:r w:rsidRPr="00A339AF">
              <w:rPr>
                <w:rFonts w:ascii="Calibri" w:eastAsia="Times New Roman" w:hAnsi="Calibri" w:cs="Calibri"/>
                <w:b/>
                <w:bCs/>
                <w:sz w:val="24"/>
                <w:szCs w:val="24"/>
                <w:lang w:eastAsia="el-GR"/>
              </w:rPr>
              <w:t>Γενικές πληροφορίες</w:t>
            </w:r>
          </w:p>
        </w:tc>
      </w:tr>
      <w:tr w:rsidR="00A339AF" w:rsidRPr="00A339AF" w:rsidTr="00A339AF">
        <w:trPr>
          <w:trHeight w:val="10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Tahoma" w:eastAsia="Times New Roman" w:hAnsi="Tahoma" w:cs="Tahoma"/>
                <w:color w:val="262626"/>
                <w:sz w:val="24"/>
                <w:szCs w:val="24"/>
                <w:lang w:eastAsia="el-GR"/>
              </w:rPr>
            </w:pPr>
            <w:proofErr w:type="spellStart"/>
            <w:r w:rsidRPr="00A339AF">
              <w:rPr>
                <w:rFonts w:ascii="Tahoma" w:eastAsia="Times New Roman" w:hAnsi="Tahoma" w:cs="Tahoma"/>
                <w:color w:val="262626"/>
                <w:sz w:val="24"/>
                <w:szCs w:val="24"/>
                <w:lang w:eastAsia="el-GR"/>
              </w:rPr>
              <w:t>Orient</w:t>
            </w:r>
            <w:proofErr w:type="spellEnd"/>
            <w:r w:rsidRPr="00A339AF">
              <w:rPr>
                <w:rFonts w:ascii="Tahoma" w:eastAsia="Times New Roman" w:hAnsi="Tahoma" w:cs="Tahoma"/>
                <w:color w:val="262626"/>
                <w:sz w:val="24"/>
                <w:szCs w:val="24"/>
                <w:lang w:eastAsia="el-GR"/>
              </w:rPr>
              <w:t xml:space="preserve"> </w:t>
            </w:r>
            <w:proofErr w:type="spellStart"/>
            <w:r w:rsidRPr="00A339AF">
              <w:rPr>
                <w:rFonts w:ascii="Tahoma" w:eastAsia="Times New Roman" w:hAnsi="Tahoma" w:cs="Tahoma"/>
                <w:color w:val="262626"/>
                <w:sz w:val="24"/>
                <w:szCs w:val="24"/>
                <w:lang w:eastAsia="el-GR"/>
              </w:rPr>
              <w:t>Mintur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119</w:t>
            </w:r>
            <w:r w:rsidR="00A339AF" w:rsidRPr="00A339A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99</w:t>
            </w:r>
            <w:r w:rsidR="00A339AF" w:rsidRPr="00A339A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docs-Calibri" w:eastAsia="Times New Roman" w:hAnsi="docs-Calibri" w:cs="Arial"/>
                <w:lang w:eastAsia="el-GR"/>
              </w:rPr>
            </w:pPr>
            <w:r w:rsidRPr="00A339AF">
              <w:rPr>
                <w:rFonts w:ascii="docs-Calibri" w:eastAsia="Times New Roman" w:hAnsi="docs-Calibri" w:cs="Arial"/>
                <w:lang w:eastAsia="el-GR"/>
              </w:rPr>
              <w:t>Προαιρετική κρουαζιέρα στον Βόσπορο: 15€.</w:t>
            </w:r>
          </w:p>
        </w:tc>
      </w:tr>
      <w:tr w:rsidR="00A339AF" w:rsidRPr="00A339AF" w:rsidTr="00A339AF">
        <w:trPr>
          <w:trHeight w:val="12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339AF" w:rsidRPr="00A339AF" w:rsidRDefault="00A339AF" w:rsidP="00A339AF">
            <w:pPr>
              <w:spacing w:after="0" w:line="240" w:lineRule="auto"/>
              <w:rPr>
                <w:rFonts w:ascii="Tahoma" w:eastAsia="Times New Roman" w:hAnsi="Tahoma" w:cs="Tahoma"/>
                <w:color w:val="262626"/>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docs-Calibri" w:eastAsia="Times New Roman" w:hAnsi="docs-Calibri" w:cs="Arial"/>
                <w:lang w:eastAsia="el-GR"/>
              </w:rPr>
            </w:pPr>
          </w:p>
        </w:tc>
      </w:tr>
      <w:tr w:rsidR="00A339AF" w:rsidRPr="00A339AF" w:rsidTr="00A339AF">
        <w:trPr>
          <w:trHeight w:val="9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Tahoma" w:eastAsia="Times New Roman" w:hAnsi="Tahoma" w:cs="Tahoma"/>
                <w:color w:val="262626"/>
                <w:sz w:val="24"/>
                <w:szCs w:val="24"/>
                <w:lang w:eastAsia="el-GR"/>
              </w:rPr>
            </w:pPr>
            <w:r w:rsidRPr="00A339AF">
              <w:rPr>
                <w:rFonts w:ascii="Tahoma" w:eastAsia="Times New Roman" w:hAnsi="Tahoma" w:cs="Tahoma"/>
                <w:color w:val="262626"/>
                <w:sz w:val="24"/>
                <w:szCs w:val="24"/>
                <w:lang w:eastAsia="el-GR"/>
              </w:rPr>
              <w:t xml:space="preserve">Grand </w:t>
            </w:r>
            <w:proofErr w:type="spellStart"/>
            <w:r w:rsidRPr="00A339AF">
              <w:rPr>
                <w:rFonts w:ascii="Tahoma" w:eastAsia="Times New Roman" w:hAnsi="Tahoma" w:cs="Tahoma"/>
                <w:color w:val="262626"/>
                <w:sz w:val="24"/>
                <w:szCs w:val="24"/>
                <w:lang w:eastAsia="el-GR"/>
              </w:rPr>
              <w:t>Ant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129</w:t>
            </w:r>
            <w:r w:rsidR="00A339AF" w:rsidRPr="00A339A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107</w:t>
            </w:r>
            <w:r w:rsidR="00A339AF" w:rsidRPr="00A339A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44€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docs-Calibri" w:eastAsia="Times New Roman" w:hAnsi="docs-Calibri" w:cs="Arial"/>
                <w:lang w:eastAsia="el-GR"/>
              </w:rPr>
            </w:pPr>
          </w:p>
        </w:tc>
      </w:tr>
      <w:tr w:rsidR="00A339AF" w:rsidRPr="00A339AF" w:rsidTr="00A339AF">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Tahoma" w:eastAsia="Times New Roman" w:hAnsi="Tahoma" w:cs="Tahoma"/>
                <w:color w:val="262626"/>
                <w:sz w:val="24"/>
                <w:szCs w:val="24"/>
                <w:lang w:eastAsia="el-GR"/>
              </w:rPr>
            </w:pPr>
            <w:proofErr w:type="spellStart"/>
            <w:r w:rsidRPr="00A339AF">
              <w:rPr>
                <w:rFonts w:ascii="Tahoma" w:eastAsia="Times New Roman" w:hAnsi="Tahoma" w:cs="Tahoma"/>
                <w:color w:val="262626"/>
                <w:sz w:val="24"/>
                <w:szCs w:val="24"/>
                <w:lang w:eastAsia="el-GR"/>
              </w:rPr>
              <w:t>Marmara</w:t>
            </w:r>
            <w:proofErr w:type="spellEnd"/>
            <w:r w:rsidRPr="00A339AF">
              <w:rPr>
                <w:rFonts w:ascii="Tahoma" w:eastAsia="Times New Roman" w:hAnsi="Tahoma" w:cs="Tahoma"/>
                <w:color w:val="262626"/>
                <w:sz w:val="24"/>
                <w:szCs w:val="24"/>
                <w:lang w:eastAsia="el-GR"/>
              </w:rPr>
              <w:t xml:space="preserve"> </w:t>
            </w:r>
            <w:proofErr w:type="spellStart"/>
            <w:r w:rsidRPr="00A339AF">
              <w:rPr>
                <w:rFonts w:ascii="Tahoma" w:eastAsia="Times New Roman" w:hAnsi="Tahoma" w:cs="Tahoma"/>
                <w:color w:val="262626"/>
                <w:sz w:val="24"/>
                <w:szCs w:val="24"/>
                <w:lang w:eastAsia="el-GR"/>
              </w:rPr>
              <w:t>Place</w:t>
            </w:r>
            <w:proofErr w:type="spellEnd"/>
            <w:r w:rsidRPr="00A339AF">
              <w:rPr>
                <w:rFonts w:ascii="Tahoma" w:eastAsia="Times New Roman" w:hAnsi="Tahoma" w:cs="Tahoma"/>
                <w:color w:val="262626"/>
                <w:sz w:val="24"/>
                <w:szCs w:val="24"/>
                <w:lang w:eastAsia="el-GR"/>
              </w:rPr>
              <w:t xml:space="preserve"> </w:t>
            </w:r>
            <w:proofErr w:type="spellStart"/>
            <w:r w:rsidRPr="00A339AF">
              <w:rPr>
                <w:rFonts w:ascii="Tahoma" w:eastAsia="Times New Roman" w:hAnsi="Tahoma" w:cs="Tahoma"/>
                <w:color w:val="262626"/>
                <w:sz w:val="24"/>
                <w:szCs w:val="24"/>
                <w:lang w:eastAsia="el-GR"/>
              </w:rPr>
              <w:t>Boutique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139</w:t>
            </w:r>
            <w:r w:rsidR="00A339AF" w:rsidRPr="00A339A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7F41E0" w:rsidP="00A339A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112</w:t>
            </w:r>
            <w:bookmarkStart w:id="0" w:name="_GoBack"/>
            <w:bookmarkEnd w:id="0"/>
            <w:r w:rsidR="00A339AF" w:rsidRPr="00A339A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339AF" w:rsidRPr="00A339AF" w:rsidRDefault="00A339AF" w:rsidP="00A339AF">
            <w:pPr>
              <w:spacing w:after="0" w:line="240" w:lineRule="auto"/>
              <w:jc w:val="center"/>
              <w:rPr>
                <w:rFonts w:ascii="Calibri" w:eastAsia="Times New Roman" w:hAnsi="Calibri" w:cs="Calibri"/>
                <w:sz w:val="24"/>
                <w:szCs w:val="24"/>
                <w:lang w:eastAsia="el-GR"/>
              </w:rPr>
            </w:pPr>
            <w:r w:rsidRPr="00A339AF">
              <w:rPr>
                <w:rFonts w:ascii="Calibri" w:eastAsia="Times New Roman" w:hAnsi="Calibri" w:cs="Calibri"/>
                <w:sz w:val="24"/>
                <w:szCs w:val="24"/>
                <w:lang w:eastAsia="el-GR"/>
              </w:rPr>
              <w:t>54€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339AF" w:rsidRPr="00A339AF" w:rsidRDefault="00A339AF" w:rsidP="00A339AF">
            <w:pPr>
              <w:spacing w:after="0" w:line="240" w:lineRule="auto"/>
              <w:rPr>
                <w:rFonts w:ascii="docs-Calibri" w:eastAsia="Times New Roman" w:hAnsi="docs-Calibri" w:cs="Arial"/>
                <w:lang w:eastAsia="el-GR"/>
              </w:rPr>
            </w:pPr>
          </w:p>
        </w:tc>
      </w:tr>
      <w:tr w:rsidR="00A339AF" w:rsidRPr="00A339AF" w:rsidTr="00A339AF">
        <w:trPr>
          <w:trHeight w:val="31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339AF" w:rsidRPr="00A339AF" w:rsidRDefault="00A339AF" w:rsidP="00A339AF">
            <w:pPr>
              <w:spacing w:after="0" w:line="240" w:lineRule="auto"/>
              <w:rPr>
                <w:rFonts w:ascii="Calibri" w:eastAsia="Times New Roman" w:hAnsi="Calibri" w:cs="Calibri"/>
                <w:b/>
                <w:bCs/>
                <w:lang w:eastAsia="el-GR"/>
              </w:rPr>
            </w:pPr>
            <w:r w:rsidRPr="00A339AF">
              <w:rPr>
                <w:rFonts w:ascii="Calibri" w:eastAsia="Times New Roman" w:hAnsi="Calibri" w:cs="Calibri"/>
                <w:b/>
                <w:bCs/>
                <w:lang w:eastAsia="el-GR"/>
              </w:rPr>
              <w:lastRenderedPageBreak/>
              <w:t xml:space="preserve">Στη τιμή περιλαμβάνονται : </w:t>
            </w:r>
            <w:r w:rsidRPr="00A339AF">
              <w:rPr>
                <w:rFonts w:ascii="Calibri" w:eastAsia="Times New Roman" w:hAnsi="Calibri" w:cs="Calibri"/>
                <w:lang w:eastAsia="el-GR"/>
              </w:rPr>
              <w:t>Δύο (2) διανυκτερεύσεις στο ξενοδοχείο της επιλογής σας. Πρωινό στον χώρο του ξενοδοχείου καθημερινά. Τη μεταφορά ,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A339AF">
              <w:rPr>
                <w:rFonts w:ascii="Calibri" w:eastAsia="Times New Roman" w:hAnsi="Calibri" w:cs="Calibri"/>
                <w:lang w:eastAsia="el-GR"/>
              </w:rPr>
              <w:br/>
            </w:r>
            <w:r w:rsidRPr="00A339AF">
              <w:rPr>
                <w:rFonts w:ascii="Calibri" w:eastAsia="Times New Roman" w:hAnsi="Calibri" w:cs="Calibri"/>
                <w:b/>
                <w:bCs/>
                <w:lang w:eastAsia="el-GR"/>
              </w:rPr>
              <w:br/>
              <w:t xml:space="preserve">Δεν περιλαμβάνονται: </w:t>
            </w:r>
            <w:r w:rsidRPr="00A339AF">
              <w:rPr>
                <w:rFonts w:ascii="Calibri" w:eastAsia="Times New Roman" w:hAnsi="Calibri" w:cs="Calibri"/>
                <w:lang w:eastAsia="el-GR"/>
              </w:rPr>
              <w:t xml:space="preserve">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Ασφαλιστική κάλυψη για ακύρωση ταξιδιού λόγω ασθένειας COVID19: 15€. Ζητήστε αναλυτικότερες πληροφορίες. </w:t>
            </w:r>
          </w:p>
        </w:tc>
      </w:tr>
    </w:tbl>
    <w:p w:rsidR="00A339AF" w:rsidRDefault="00A339AF" w:rsidP="00A339AF"/>
    <w:sectPr w:rsidR="00A339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ocs-Calib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6B51"/>
    <w:multiLevelType w:val="hybridMultilevel"/>
    <w:tmpl w:val="B1048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AF"/>
    <w:rsid w:val="0005628D"/>
    <w:rsid w:val="00120C6B"/>
    <w:rsid w:val="00163567"/>
    <w:rsid w:val="005E22A0"/>
    <w:rsid w:val="00697505"/>
    <w:rsid w:val="007F41E0"/>
    <w:rsid w:val="009A799E"/>
    <w:rsid w:val="00A339AF"/>
    <w:rsid w:val="00A633BB"/>
    <w:rsid w:val="00B751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F4E0"/>
  <w15:chartTrackingRefBased/>
  <w15:docId w15:val="{7933F273-B928-4FAF-8466-B93754B8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78540">
      <w:bodyDiv w:val="1"/>
      <w:marLeft w:val="0"/>
      <w:marRight w:val="0"/>
      <w:marTop w:val="0"/>
      <w:marBottom w:val="0"/>
      <w:divBdr>
        <w:top w:val="none" w:sz="0" w:space="0" w:color="auto"/>
        <w:left w:val="none" w:sz="0" w:space="0" w:color="auto"/>
        <w:bottom w:val="none" w:sz="0" w:space="0" w:color="auto"/>
        <w:right w:val="none" w:sz="0" w:space="0" w:color="auto"/>
      </w:divBdr>
      <w:divsChild>
        <w:div w:id="1507555074">
          <w:marLeft w:val="0"/>
          <w:marRight w:val="0"/>
          <w:marTop w:val="0"/>
          <w:marBottom w:val="0"/>
          <w:divBdr>
            <w:top w:val="none" w:sz="0" w:space="0" w:color="auto"/>
            <w:left w:val="none" w:sz="0" w:space="0" w:color="auto"/>
            <w:bottom w:val="none" w:sz="0" w:space="0" w:color="auto"/>
            <w:right w:val="none" w:sz="0" w:space="0" w:color="auto"/>
          </w:divBdr>
        </w:div>
        <w:div w:id="966744001">
          <w:marLeft w:val="0"/>
          <w:marRight w:val="0"/>
          <w:marTop w:val="0"/>
          <w:marBottom w:val="0"/>
          <w:divBdr>
            <w:top w:val="none" w:sz="0" w:space="0" w:color="auto"/>
            <w:left w:val="none" w:sz="0" w:space="0" w:color="auto"/>
            <w:bottom w:val="none" w:sz="0" w:space="0" w:color="auto"/>
            <w:right w:val="none" w:sz="0" w:space="0" w:color="auto"/>
          </w:divBdr>
        </w:div>
        <w:div w:id="512457370">
          <w:marLeft w:val="0"/>
          <w:marRight w:val="0"/>
          <w:marTop w:val="0"/>
          <w:marBottom w:val="0"/>
          <w:divBdr>
            <w:top w:val="none" w:sz="0" w:space="0" w:color="auto"/>
            <w:left w:val="none" w:sz="0" w:space="0" w:color="auto"/>
            <w:bottom w:val="none" w:sz="0" w:space="0" w:color="auto"/>
            <w:right w:val="none" w:sz="0" w:space="0" w:color="auto"/>
          </w:divBdr>
        </w:div>
        <w:div w:id="221602538">
          <w:marLeft w:val="0"/>
          <w:marRight w:val="0"/>
          <w:marTop w:val="0"/>
          <w:marBottom w:val="0"/>
          <w:divBdr>
            <w:top w:val="none" w:sz="0" w:space="0" w:color="auto"/>
            <w:left w:val="none" w:sz="0" w:space="0" w:color="auto"/>
            <w:bottom w:val="none" w:sz="0" w:space="0" w:color="auto"/>
            <w:right w:val="none" w:sz="0" w:space="0" w:color="auto"/>
          </w:divBdr>
        </w:div>
        <w:div w:id="1139953514">
          <w:marLeft w:val="0"/>
          <w:marRight w:val="0"/>
          <w:marTop w:val="0"/>
          <w:marBottom w:val="0"/>
          <w:divBdr>
            <w:top w:val="none" w:sz="0" w:space="0" w:color="auto"/>
            <w:left w:val="none" w:sz="0" w:space="0" w:color="auto"/>
            <w:bottom w:val="none" w:sz="0" w:space="0" w:color="auto"/>
            <w:right w:val="none" w:sz="0" w:space="0" w:color="auto"/>
          </w:divBdr>
        </w:div>
        <w:div w:id="722215739">
          <w:marLeft w:val="0"/>
          <w:marRight w:val="0"/>
          <w:marTop w:val="0"/>
          <w:marBottom w:val="0"/>
          <w:divBdr>
            <w:top w:val="none" w:sz="0" w:space="0" w:color="auto"/>
            <w:left w:val="none" w:sz="0" w:space="0" w:color="auto"/>
            <w:bottom w:val="none" w:sz="0" w:space="0" w:color="auto"/>
            <w:right w:val="none" w:sz="0" w:space="0" w:color="auto"/>
          </w:divBdr>
        </w:div>
        <w:div w:id="74141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5199</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2022-06-08T12:05:00Z</dcterms:created>
  <dcterms:modified xsi:type="dcterms:W3CDTF">2022-06-16T14:20:00Z</dcterms:modified>
</cp:coreProperties>
</file>